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49" w:rsidRPr="00AA5639" w:rsidRDefault="00EE0549" w:rsidP="00EE054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563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BC738AD" wp14:editId="14D60BF5">
            <wp:extent cx="754380" cy="74676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49" w:rsidRPr="00A30E4A" w:rsidRDefault="00EE0549" w:rsidP="00EE0549">
      <w:pPr>
        <w:pStyle w:val="Didascalia"/>
        <w:spacing w:line="240" w:lineRule="auto"/>
        <w:ind w:firstLine="567"/>
        <w:rPr>
          <w:rFonts w:ascii="Times New Roman" w:hAnsi="Times New Roman" w:cs="Times New Roman"/>
          <w:b/>
          <w:bCs/>
          <w:sz w:val="40"/>
          <w:szCs w:val="40"/>
        </w:rPr>
      </w:pPr>
      <w:r w:rsidRPr="00A30E4A">
        <w:rPr>
          <w:rFonts w:ascii="Times New Roman" w:hAnsi="Times New Roman" w:cs="Times New Roman"/>
          <w:b/>
          <w:bCs/>
          <w:sz w:val="40"/>
          <w:szCs w:val="40"/>
        </w:rPr>
        <w:t>TRIBUNALE DI GENOVA</w:t>
      </w:r>
    </w:p>
    <w:p w:rsidR="00EE0549" w:rsidRPr="00A30E4A" w:rsidRDefault="00EE0549" w:rsidP="00EE0549">
      <w:pPr>
        <w:spacing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30E4A">
        <w:rPr>
          <w:rFonts w:ascii="Times New Roman" w:hAnsi="Times New Roman" w:cs="Times New Roman"/>
          <w:sz w:val="40"/>
          <w:szCs w:val="40"/>
        </w:rPr>
        <w:t xml:space="preserve">Sezione VII Civile </w:t>
      </w:r>
      <w:proofErr w:type="gramStart"/>
      <w:r w:rsidRPr="00A30E4A">
        <w:rPr>
          <w:rFonts w:ascii="Times New Roman" w:hAnsi="Times New Roman" w:cs="Times New Roman"/>
          <w:sz w:val="40"/>
          <w:szCs w:val="40"/>
        </w:rPr>
        <w:t>-  Fallimenti</w:t>
      </w:r>
      <w:proofErr w:type="gramEnd"/>
    </w:p>
    <w:p w:rsidR="00EE0549" w:rsidRDefault="00EE0549" w:rsidP="00EE0549">
      <w:pPr>
        <w:pStyle w:val="Titolo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di Sezione</w:t>
      </w:r>
    </w:p>
    <w:p w:rsidR="00EE0549" w:rsidRPr="00EE0549" w:rsidRDefault="00EE0549" w:rsidP="00EE0549">
      <w:pPr>
        <w:rPr>
          <w:lang w:eastAsia="it-IT"/>
        </w:rPr>
      </w:pPr>
      <w:bookmarkStart w:id="0" w:name="_GoBack"/>
      <w:bookmarkEnd w:id="0"/>
    </w:p>
    <w:p w:rsidR="00EE0549" w:rsidRDefault="00EE0549" w:rsidP="00EE05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RINVIO delle VENDITE MOBILIARI</w:t>
      </w:r>
    </w:p>
    <w:p w:rsidR="00CB2738" w:rsidRDefault="00CB2738" w:rsidP="00361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E33" w:rsidRDefault="00921E33" w:rsidP="00361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Visto il </w:t>
      </w:r>
      <w:proofErr w:type="gramStart"/>
      <w:r>
        <w:rPr>
          <w:rFonts w:ascii="Times New Roman" w:hAnsi="Times New Roman" w:cs="Times New Roman"/>
          <w:sz w:val="28"/>
          <w:szCs w:val="28"/>
        </w:rPr>
        <w:t>Decreto Legge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n. 11 del 10.3.2020 ed i successivi provvediment</w:t>
      </w:r>
      <w:r w:rsidR="00361AA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governativi e dei dirigenti giudiziari </w:t>
      </w:r>
      <w:r w:rsidR="00361AAD">
        <w:rPr>
          <w:rFonts w:ascii="Times New Roman" w:hAnsi="Times New Roman" w:cs="Times New Roman"/>
          <w:sz w:val="28"/>
          <w:szCs w:val="28"/>
        </w:rPr>
        <w:t>assunti</w:t>
      </w:r>
      <w:r>
        <w:rPr>
          <w:rFonts w:ascii="Times New Roman" w:hAnsi="Times New Roman" w:cs="Times New Roman"/>
          <w:sz w:val="28"/>
          <w:szCs w:val="28"/>
        </w:rPr>
        <w:t xml:space="preserve"> a seguito dell’emergenza pandemica </w:t>
      </w:r>
      <w:r w:rsidR="00361AAD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>terminata dal coronavirus;</w:t>
      </w:r>
    </w:p>
    <w:p w:rsidR="00FE2AD1" w:rsidRDefault="00FE2AD1" w:rsidP="00361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C16">
        <w:rPr>
          <w:rFonts w:ascii="Times New Roman" w:hAnsi="Times New Roman" w:cs="Times New Roman"/>
          <w:sz w:val="28"/>
          <w:szCs w:val="28"/>
        </w:rPr>
        <w:t>Considerate, in particolare, le limitazioni di funzionalità delle strutture giudiziarie previste nel provvedimento presidenziale/dirigenziale del 12 marzo scorso, estese fino al 4 aprile;</w:t>
      </w:r>
    </w:p>
    <w:p w:rsidR="00921E33" w:rsidRDefault="00921E33" w:rsidP="00361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Viste le precedenti determinaz</w:t>
      </w:r>
      <w:r w:rsidR="00361AAD">
        <w:rPr>
          <w:rFonts w:ascii="Times New Roman" w:hAnsi="Times New Roman" w:cs="Times New Roman"/>
          <w:sz w:val="28"/>
          <w:szCs w:val="28"/>
        </w:rPr>
        <w:t>ioni dei giudici della Sezione i</w:t>
      </w:r>
      <w:r>
        <w:rPr>
          <w:rFonts w:ascii="Times New Roman" w:hAnsi="Times New Roman" w:cs="Times New Roman"/>
          <w:sz w:val="28"/>
          <w:szCs w:val="28"/>
        </w:rPr>
        <w:t>n data 9.3 u.s.</w:t>
      </w:r>
      <w:r w:rsidR="00361AAD">
        <w:rPr>
          <w:rFonts w:ascii="Times New Roman" w:hAnsi="Times New Roman" w:cs="Times New Roman"/>
          <w:sz w:val="28"/>
          <w:szCs w:val="28"/>
        </w:rPr>
        <w:t xml:space="preserve"> relativamente alle sorti delle aste immobiliari fissate fino a tutto il 23 marzo;</w:t>
      </w:r>
    </w:p>
    <w:p w:rsidR="00921E33" w:rsidRDefault="00921E33" w:rsidP="00361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Ritenuto che permanga una situazione generale che non consente la definizione </w:t>
      </w:r>
      <w:r w:rsidR="00EE0549">
        <w:rPr>
          <w:rFonts w:ascii="Times New Roman" w:hAnsi="Times New Roman" w:cs="Times New Roman"/>
          <w:sz w:val="28"/>
          <w:szCs w:val="28"/>
        </w:rPr>
        <w:t xml:space="preserve">anche </w:t>
      </w:r>
      <w:r>
        <w:rPr>
          <w:rFonts w:ascii="Times New Roman" w:hAnsi="Times New Roman" w:cs="Times New Roman"/>
          <w:sz w:val="28"/>
          <w:szCs w:val="28"/>
        </w:rPr>
        <w:t xml:space="preserve">delle aste </w:t>
      </w:r>
      <w:r w:rsidR="002B6C16">
        <w:rPr>
          <w:rFonts w:ascii="Times New Roman" w:hAnsi="Times New Roman" w:cs="Times New Roman"/>
          <w:sz w:val="28"/>
          <w:szCs w:val="28"/>
        </w:rPr>
        <w:t>mobiliar</w:t>
      </w:r>
      <w:r w:rsidR="00EE0549">
        <w:rPr>
          <w:rFonts w:ascii="Times New Roman" w:hAnsi="Times New Roman" w:cs="Times New Roman"/>
          <w:sz w:val="28"/>
          <w:szCs w:val="28"/>
        </w:rPr>
        <w:t>i</w:t>
      </w:r>
      <w:r w:rsidR="002B6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fissate in tutto il periodo tra il 23</w:t>
      </w:r>
      <w:r w:rsidR="00361AAD">
        <w:rPr>
          <w:rFonts w:ascii="Times New Roman" w:hAnsi="Times New Roman" w:cs="Times New Roman"/>
          <w:sz w:val="28"/>
          <w:szCs w:val="28"/>
        </w:rPr>
        <w:t xml:space="preserve"> marzo</w:t>
      </w:r>
      <w:r>
        <w:rPr>
          <w:rFonts w:ascii="Times New Roman" w:hAnsi="Times New Roman" w:cs="Times New Roman"/>
          <w:sz w:val="28"/>
          <w:szCs w:val="28"/>
        </w:rPr>
        <w:t xml:space="preserve"> ed il </w:t>
      </w:r>
      <w:r w:rsidR="002B6C16">
        <w:rPr>
          <w:rFonts w:ascii="Times New Roman" w:hAnsi="Times New Roman" w:cs="Times New Roman"/>
          <w:sz w:val="28"/>
          <w:szCs w:val="28"/>
        </w:rPr>
        <w:t>15</w:t>
      </w:r>
      <w:r w:rsidR="00361AAD">
        <w:rPr>
          <w:rFonts w:ascii="Times New Roman" w:hAnsi="Times New Roman" w:cs="Times New Roman"/>
          <w:sz w:val="28"/>
          <w:szCs w:val="28"/>
        </w:rPr>
        <w:t xml:space="preserve"> aprile p.v.</w:t>
      </w:r>
      <w:r>
        <w:rPr>
          <w:rFonts w:ascii="Times New Roman" w:hAnsi="Times New Roman" w:cs="Times New Roman"/>
          <w:sz w:val="28"/>
          <w:szCs w:val="28"/>
        </w:rPr>
        <w:t xml:space="preserve">, per i divieti  </w:t>
      </w:r>
      <w:r w:rsidR="00361AAD">
        <w:rPr>
          <w:rFonts w:ascii="Times New Roman" w:hAnsi="Times New Roman" w:cs="Times New Roman"/>
          <w:sz w:val="28"/>
          <w:szCs w:val="28"/>
        </w:rPr>
        <w:t>e limitazioni imposti alla</w:t>
      </w:r>
      <w:r>
        <w:rPr>
          <w:rFonts w:ascii="Times New Roman" w:hAnsi="Times New Roman" w:cs="Times New Roman"/>
          <w:sz w:val="28"/>
          <w:szCs w:val="28"/>
        </w:rPr>
        <w:t xml:space="preserve"> circolazione delle persone</w:t>
      </w:r>
      <w:r w:rsidR="002B6C16">
        <w:rPr>
          <w:rFonts w:ascii="Times New Roman" w:hAnsi="Times New Roman" w:cs="Times New Roman"/>
          <w:sz w:val="28"/>
          <w:szCs w:val="28"/>
        </w:rPr>
        <w:t>, che  rendono impossibile la</w:t>
      </w:r>
      <w:r>
        <w:rPr>
          <w:rFonts w:ascii="Times New Roman" w:hAnsi="Times New Roman" w:cs="Times New Roman"/>
          <w:sz w:val="28"/>
          <w:szCs w:val="28"/>
        </w:rPr>
        <w:t xml:space="preserve"> fruizione del termine previsto </w:t>
      </w:r>
      <w:r w:rsidR="00855932">
        <w:rPr>
          <w:rFonts w:ascii="Times New Roman" w:hAnsi="Times New Roman" w:cs="Times New Roman"/>
          <w:sz w:val="28"/>
          <w:szCs w:val="28"/>
        </w:rPr>
        <w:t xml:space="preserve">perché gli offerenti possano esaminare i beni offerti in vendita; </w:t>
      </w:r>
      <w:r w:rsidR="002B6C16">
        <w:rPr>
          <w:rFonts w:ascii="Times New Roman" w:hAnsi="Times New Roman" w:cs="Times New Roman"/>
          <w:sz w:val="28"/>
          <w:szCs w:val="28"/>
        </w:rPr>
        <w:t>per la previsione di sospensione dei termini dei procedimenti civili; per la manifesta ino</w:t>
      </w:r>
      <w:r w:rsidR="00855932">
        <w:rPr>
          <w:rFonts w:ascii="Times New Roman" w:hAnsi="Times New Roman" w:cs="Times New Roman"/>
          <w:sz w:val="28"/>
          <w:szCs w:val="28"/>
        </w:rPr>
        <w:t>p</w:t>
      </w:r>
      <w:r w:rsidR="00361AAD">
        <w:rPr>
          <w:rFonts w:ascii="Times New Roman" w:hAnsi="Times New Roman" w:cs="Times New Roman"/>
          <w:sz w:val="28"/>
          <w:szCs w:val="28"/>
        </w:rPr>
        <w:t>p</w:t>
      </w:r>
      <w:r w:rsidR="00855932">
        <w:rPr>
          <w:rFonts w:ascii="Times New Roman" w:hAnsi="Times New Roman" w:cs="Times New Roman"/>
          <w:sz w:val="28"/>
          <w:szCs w:val="28"/>
        </w:rPr>
        <w:t>ortun</w:t>
      </w:r>
      <w:r w:rsidR="002B6C16">
        <w:rPr>
          <w:rFonts w:ascii="Times New Roman" w:hAnsi="Times New Roman" w:cs="Times New Roman"/>
          <w:sz w:val="28"/>
          <w:szCs w:val="28"/>
        </w:rPr>
        <w:t>ità,</w:t>
      </w:r>
      <w:r w:rsidR="00855932">
        <w:rPr>
          <w:rFonts w:ascii="Times New Roman" w:hAnsi="Times New Roman" w:cs="Times New Roman"/>
          <w:sz w:val="28"/>
          <w:szCs w:val="28"/>
        </w:rPr>
        <w:t xml:space="preserve"> in questa fase della pandemia, </w:t>
      </w:r>
      <w:r w:rsidR="002B6C16">
        <w:rPr>
          <w:rFonts w:ascii="Times New Roman" w:hAnsi="Times New Roman" w:cs="Times New Roman"/>
          <w:sz w:val="28"/>
          <w:szCs w:val="28"/>
        </w:rPr>
        <w:t>di</w:t>
      </w:r>
      <w:r w:rsidR="00855932">
        <w:rPr>
          <w:rFonts w:ascii="Times New Roman" w:hAnsi="Times New Roman" w:cs="Times New Roman"/>
          <w:sz w:val="28"/>
          <w:szCs w:val="28"/>
        </w:rPr>
        <w:t xml:space="preserve"> contatto diretto che si determinerebbe nel corso dell</w:t>
      </w:r>
      <w:r w:rsidR="002B6C16">
        <w:rPr>
          <w:rFonts w:ascii="Times New Roman" w:hAnsi="Times New Roman" w:cs="Times New Roman"/>
          <w:sz w:val="28"/>
          <w:szCs w:val="28"/>
        </w:rPr>
        <w:t>’esame visivo dei beni;</w:t>
      </w:r>
    </w:p>
    <w:p w:rsidR="002B6C16" w:rsidRDefault="00855932" w:rsidP="00361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Considerato che, in un simile contesto, la prosecuzione del</w:t>
      </w:r>
      <w:r w:rsidR="00361AAD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operazioni di vendita determine</w:t>
      </w:r>
      <w:r w:rsidR="00361AA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ebbe gare pesantemente viziate sotto il profilo del pieno esercizio di tutti i poteri e facoltà che la legge riconosce alle parti e agli offerenti. </w:t>
      </w:r>
    </w:p>
    <w:p w:rsidR="00870901" w:rsidRPr="00EE0549" w:rsidRDefault="00870901" w:rsidP="00CB273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E0549">
        <w:rPr>
          <w:rFonts w:ascii="Times New Roman" w:hAnsi="Times New Roman" w:cs="Times New Roman"/>
          <w:i/>
          <w:iCs/>
          <w:sz w:val="36"/>
          <w:szCs w:val="36"/>
        </w:rPr>
        <w:t>P.Q.M.</w:t>
      </w:r>
    </w:p>
    <w:p w:rsidR="00EE0549" w:rsidRDefault="00EE0549" w:rsidP="00361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70901">
        <w:rPr>
          <w:rFonts w:ascii="Times New Roman" w:hAnsi="Times New Roman" w:cs="Times New Roman"/>
          <w:sz w:val="28"/>
          <w:szCs w:val="28"/>
        </w:rPr>
        <w:t>i comune concerto tra tutti i magistrati della Sezi</w:t>
      </w:r>
      <w:r w:rsidR="00361AAD">
        <w:rPr>
          <w:rFonts w:ascii="Times New Roman" w:hAnsi="Times New Roman" w:cs="Times New Roman"/>
          <w:sz w:val="28"/>
          <w:szCs w:val="28"/>
        </w:rPr>
        <w:t>one</w:t>
      </w:r>
      <w:r w:rsidR="00870901">
        <w:rPr>
          <w:rFonts w:ascii="Times New Roman" w:hAnsi="Times New Roman" w:cs="Times New Roman"/>
          <w:sz w:val="28"/>
          <w:szCs w:val="28"/>
        </w:rPr>
        <w:t>, riuniti</w:t>
      </w:r>
      <w:r w:rsidR="00361AAD">
        <w:rPr>
          <w:rFonts w:ascii="Times New Roman" w:hAnsi="Times New Roman" w:cs="Times New Roman"/>
          <w:sz w:val="28"/>
          <w:szCs w:val="28"/>
        </w:rPr>
        <w:t xml:space="preserve"> </w:t>
      </w:r>
      <w:r w:rsidR="00870901">
        <w:rPr>
          <w:rFonts w:ascii="Times New Roman" w:hAnsi="Times New Roman" w:cs="Times New Roman"/>
          <w:sz w:val="28"/>
          <w:szCs w:val="28"/>
        </w:rPr>
        <w:t>in teleconferenza il 12</w:t>
      </w:r>
      <w:r>
        <w:rPr>
          <w:rFonts w:ascii="Times New Roman" w:hAnsi="Times New Roman" w:cs="Times New Roman"/>
          <w:sz w:val="28"/>
          <w:szCs w:val="28"/>
        </w:rPr>
        <w:t xml:space="preserve"> ed il 17.3.2020</w:t>
      </w:r>
      <w:r w:rsidR="00870901">
        <w:rPr>
          <w:rFonts w:ascii="Times New Roman" w:hAnsi="Times New Roman" w:cs="Times New Roman"/>
          <w:sz w:val="28"/>
          <w:szCs w:val="28"/>
        </w:rPr>
        <w:t xml:space="preserve">, </w:t>
      </w:r>
      <w:r w:rsidR="00870901" w:rsidRPr="00CB2738">
        <w:rPr>
          <w:rFonts w:ascii="Times New Roman" w:hAnsi="Times New Roman" w:cs="Times New Roman"/>
          <w:b/>
          <w:sz w:val="28"/>
          <w:szCs w:val="28"/>
        </w:rPr>
        <w:t xml:space="preserve">si dispone il rinvio delle </w:t>
      </w:r>
      <w:proofErr w:type="gramStart"/>
      <w:r w:rsidR="00870901" w:rsidRPr="00CB2738">
        <w:rPr>
          <w:rFonts w:ascii="Times New Roman" w:hAnsi="Times New Roman" w:cs="Times New Roman"/>
          <w:b/>
          <w:sz w:val="28"/>
          <w:szCs w:val="28"/>
        </w:rPr>
        <w:t>aste  fissate</w:t>
      </w:r>
      <w:proofErr w:type="gramEnd"/>
      <w:r w:rsidR="00870901" w:rsidRPr="00CB2738">
        <w:rPr>
          <w:rFonts w:ascii="Times New Roman" w:hAnsi="Times New Roman" w:cs="Times New Roman"/>
          <w:b/>
          <w:sz w:val="28"/>
          <w:szCs w:val="28"/>
        </w:rPr>
        <w:t xml:space="preserve"> fino al </w:t>
      </w:r>
      <w:r>
        <w:rPr>
          <w:rFonts w:ascii="Times New Roman" w:hAnsi="Times New Roman" w:cs="Times New Roman"/>
          <w:b/>
          <w:sz w:val="28"/>
          <w:szCs w:val="28"/>
        </w:rPr>
        <w:t>15.4.2020 anche nelle espropriazioni mobiliari e nelle vendite di cose mobili delle procedure fallimentari.</w:t>
      </w:r>
    </w:p>
    <w:p w:rsidR="00870901" w:rsidRPr="00CB2738" w:rsidRDefault="00870901" w:rsidP="00361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8">
        <w:rPr>
          <w:rFonts w:ascii="Times New Roman" w:hAnsi="Times New Roman" w:cs="Times New Roman"/>
          <w:b/>
          <w:sz w:val="28"/>
          <w:szCs w:val="28"/>
        </w:rPr>
        <w:t>Pertanto</w:t>
      </w:r>
      <w:r w:rsidR="00361AAD" w:rsidRPr="00CB2738">
        <w:rPr>
          <w:rFonts w:ascii="Times New Roman" w:hAnsi="Times New Roman" w:cs="Times New Roman"/>
          <w:b/>
          <w:sz w:val="28"/>
          <w:szCs w:val="28"/>
        </w:rPr>
        <w:t xml:space="preserve"> i giudici della </w:t>
      </w:r>
      <w:r w:rsidR="00EE0549">
        <w:rPr>
          <w:rFonts w:ascii="Times New Roman" w:hAnsi="Times New Roman" w:cs="Times New Roman"/>
          <w:b/>
          <w:sz w:val="28"/>
          <w:szCs w:val="28"/>
        </w:rPr>
        <w:t xml:space="preserve">VII </w:t>
      </w:r>
      <w:r w:rsidR="00361AAD" w:rsidRPr="00CB2738">
        <w:rPr>
          <w:rFonts w:ascii="Times New Roman" w:hAnsi="Times New Roman" w:cs="Times New Roman"/>
          <w:b/>
          <w:sz w:val="28"/>
          <w:szCs w:val="28"/>
        </w:rPr>
        <w:t>Sezi</w:t>
      </w:r>
      <w:r w:rsidR="00CB2738">
        <w:rPr>
          <w:rFonts w:ascii="Times New Roman" w:hAnsi="Times New Roman" w:cs="Times New Roman"/>
          <w:b/>
          <w:sz w:val="28"/>
          <w:szCs w:val="28"/>
        </w:rPr>
        <w:t>o</w:t>
      </w:r>
      <w:r w:rsidR="00361AAD" w:rsidRPr="00CB2738">
        <w:rPr>
          <w:rFonts w:ascii="Times New Roman" w:hAnsi="Times New Roman" w:cs="Times New Roman"/>
          <w:b/>
          <w:sz w:val="28"/>
          <w:szCs w:val="28"/>
        </w:rPr>
        <w:t>ne dott. Braccialini, Lucca, Spera, Bonino, Balba e Ammendolia</w:t>
      </w:r>
      <w:r w:rsidR="00EE0549">
        <w:rPr>
          <w:rFonts w:ascii="Times New Roman" w:hAnsi="Times New Roman" w:cs="Times New Roman"/>
          <w:b/>
          <w:sz w:val="28"/>
          <w:szCs w:val="28"/>
        </w:rPr>
        <w:t>; nonché Ambrosino, Ferrari e Gastaldo</w:t>
      </w:r>
      <w:r w:rsidR="00361AAD" w:rsidRPr="00CB2738">
        <w:rPr>
          <w:rFonts w:ascii="Times New Roman" w:hAnsi="Times New Roman" w:cs="Times New Roman"/>
          <w:b/>
          <w:sz w:val="28"/>
          <w:szCs w:val="28"/>
        </w:rPr>
        <w:t xml:space="preserve"> con la presente disposizione generale, da intendersi come proveniente da ciascuno degli indicati </w:t>
      </w:r>
      <w:r w:rsidR="00EE0549">
        <w:rPr>
          <w:rFonts w:ascii="Times New Roman" w:hAnsi="Times New Roman" w:cs="Times New Roman"/>
          <w:b/>
          <w:sz w:val="28"/>
          <w:szCs w:val="28"/>
        </w:rPr>
        <w:t>giudici</w:t>
      </w:r>
      <w:r w:rsidR="00361AAD" w:rsidRPr="00CB2738">
        <w:rPr>
          <w:rFonts w:ascii="Times New Roman" w:hAnsi="Times New Roman" w:cs="Times New Roman"/>
          <w:b/>
          <w:sz w:val="28"/>
          <w:szCs w:val="28"/>
        </w:rPr>
        <w:t xml:space="preserve">, dispongono </w:t>
      </w:r>
      <w:proofErr w:type="gramStart"/>
      <w:r w:rsidR="00361AAD" w:rsidRPr="00CB2738">
        <w:rPr>
          <w:rFonts w:ascii="Times New Roman" w:hAnsi="Times New Roman" w:cs="Times New Roman"/>
          <w:b/>
          <w:sz w:val="28"/>
          <w:szCs w:val="28"/>
        </w:rPr>
        <w:t xml:space="preserve">che  </w:t>
      </w:r>
      <w:r w:rsidRPr="00CB273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70901" w:rsidRPr="00CB2738" w:rsidRDefault="00870901" w:rsidP="00361AAD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8">
        <w:rPr>
          <w:rFonts w:ascii="Times New Roman" w:hAnsi="Times New Roman" w:cs="Times New Roman"/>
          <w:b/>
          <w:sz w:val="28"/>
          <w:szCs w:val="28"/>
        </w:rPr>
        <w:t>Tali ulteriori aste saranno fissate a data successiva al 15.6.2020;</w:t>
      </w:r>
    </w:p>
    <w:p w:rsidR="00870901" w:rsidRPr="00CB2738" w:rsidRDefault="00870901" w:rsidP="00361AAD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8">
        <w:rPr>
          <w:rFonts w:ascii="Times New Roman" w:hAnsi="Times New Roman" w:cs="Times New Roman"/>
          <w:b/>
          <w:sz w:val="28"/>
          <w:szCs w:val="28"/>
        </w:rPr>
        <w:t>Le of</w:t>
      </w:r>
      <w:r w:rsidR="00CB2738">
        <w:rPr>
          <w:rFonts w:ascii="Times New Roman" w:hAnsi="Times New Roman" w:cs="Times New Roman"/>
          <w:b/>
          <w:sz w:val="28"/>
          <w:szCs w:val="28"/>
        </w:rPr>
        <w:t>f</w:t>
      </w:r>
      <w:r w:rsidRPr="00CB2738">
        <w:rPr>
          <w:rFonts w:ascii="Times New Roman" w:hAnsi="Times New Roman" w:cs="Times New Roman"/>
          <w:b/>
          <w:sz w:val="28"/>
          <w:szCs w:val="28"/>
        </w:rPr>
        <w:t>e</w:t>
      </w:r>
      <w:r w:rsidR="00CB2738">
        <w:rPr>
          <w:rFonts w:ascii="Times New Roman" w:hAnsi="Times New Roman" w:cs="Times New Roman"/>
          <w:b/>
          <w:sz w:val="28"/>
          <w:szCs w:val="28"/>
        </w:rPr>
        <w:t>r</w:t>
      </w:r>
      <w:r w:rsidRPr="00CB2738">
        <w:rPr>
          <w:rFonts w:ascii="Times New Roman" w:hAnsi="Times New Roman" w:cs="Times New Roman"/>
          <w:b/>
          <w:sz w:val="28"/>
          <w:szCs w:val="28"/>
        </w:rPr>
        <w:t>te ricevute per esse andran</w:t>
      </w:r>
      <w:r w:rsidR="00CB2738">
        <w:rPr>
          <w:rFonts w:ascii="Times New Roman" w:hAnsi="Times New Roman" w:cs="Times New Roman"/>
          <w:b/>
          <w:sz w:val="28"/>
          <w:szCs w:val="28"/>
        </w:rPr>
        <w:t>n</w:t>
      </w:r>
      <w:r w:rsidRPr="00CB2738">
        <w:rPr>
          <w:rFonts w:ascii="Times New Roman" w:hAnsi="Times New Roman" w:cs="Times New Roman"/>
          <w:b/>
          <w:sz w:val="28"/>
          <w:szCs w:val="28"/>
        </w:rPr>
        <w:t>o restituite integre agli offerenti;</w:t>
      </w:r>
    </w:p>
    <w:p w:rsidR="00870901" w:rsidRPr="00CB2738" w:rsidRDefault="00870901" w:rsidP="00361AAD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8">
        <w:rPr>
          <w:rFonts w:ascii="Times New Roman" w:hAnsi="Times New Roman" w:cs="Times New Roman"/>
          <w:b/>
          <w:sz w:val="28"/>
          <w:szCs w:val="28"/>
        </w:rPr>
        <w:lastRenderedPageBreak/>
        <w:t>Il Custode</w:t>
      </w:r>
      <w:r w:rsidR="00EE0549">
        <w:rPr>
          <w:rFonts w:ascii="Times New Roman" w:hAnsi="Times New Roman" w:cs="Times New Roman"/>
          <w:b/>
          <w:sz w:val="28"/>
          <w:szCs w:val="28"/>
        </w:rPr>
        <w:t>/commissionario</w:t>
      </w:r>
      <w:r w:rsidRPr="00CB2738">
        <w:rPr>
          <w:rFonts w:ascii="Times New Roman" w:hAnsi="Times New Roman" w:cs="Times New Roman"/>
          <w:b/>
          <w:sz w:val="28"/>
          <w:szCs w:val="28"/>
        </w:rPr>
        <w:t xml:space="preserve"> IVG SOVEMO ed i </w:t>
      </w:r>
      <w:r w:rsidR="00EE0549">
        <w:rPr>
          <w:rFonts w:ascii="Times New Roman" w:hAnsi="Times New Roman" w:cs="Times New Roman"/>
          <w:b/>
          <w:sz w:val="28"/>
          <w:szCs w:val="28"/>
        </w:rPr>
        <w:t xml:space="preserve">curatori /custodi </w:t>
      </w:r>
      <w:r w:rsidRPr="00CB2738">
        <w:rPr>
          <w:rFonts w:ascii="Times New Roman" w:hAnsi="Times New Roman" w:cs="Times New Roman"/>
          <w:b/>
          <w:sz w:val="28"/>
          <w:szCs w:val="28"/>
        </w:rPr>
        <w:t xml:space="preserve">sospenderanno ogni visita ed accesso dei potenziali offerenti </w:t>
      </w:r>
      <w:r w:rsidR="00CB2738">
        <w:rPr>
          <w:rFonts w:ascii="Times New Roman" w:hAnsi="Times New Roman" w:cs="Times New Roman"/>
          <w:b/>
          <w:sz w:val="28"/>
          <w:szCs w:val="28"/>
        </w:rPr>
        <w:t>p</w:t>
      </w:r>
      <w:r w:rsidR="00EE0549">
        <w:rPr>
          <w:rFonts w:ascii="Times New Roman" w:hAnsi="Times New Roman" w:cs="Times New Roman"/>
          <w:b/>
          <w:sz w:val="28"/>
          <w:szCs w:val="28"/>
        </w:rPr>
        <w:t xml:space="preserve">er visionare gli oggetti e </w:t>
      </w:r>
      <w:proofErr w:type="gramStart"/>
      <w:r w:rsidR="00EE0549">
        <w:rPr>
          <w:rFonts w:ascii="Times New Roman" w:hAnsi="Times New Roman" w:cs="Times New Roman"/>
          <w:b/>
          <w:sz w:val="28"/>
          <w:szCs w:val="28"/>
        </w:rPr>
        <w:t xml:space="preserve">beni </w:t>
      </w:r>
      <w:r w:rsidR="00CB2738">
        <w:rPr>
          <w:rFonts w:ascii="Times New Roman" w:hAnsi="Times New Roman" w:cs="Times New Roman"/>
          <w:b/>
          <w:sz w:val="28"/>
          <w:szCs w:val="28"/>
        </w:rPr>
        <w:t xml:space="preserve"> offerti</w:t>
      </w:r>
      <w:proofErr w:type="gramEnd"/>
      <w:r w:rsidR="00CB2738">
        <w:rPr>
          <w:rFonts w:ascii="Times New Roman" w:hAnsi="Times New Roman" w:cs="Times New Roman"/>
          <w:b/>
          <w:sz w:val="28"/>
          <w:szCs w:val="28"/>
        </w:rPr>
        <w:t xml:space="preserve"> in vendita </w:t>
      </w:r>
      <w:r w:rsidR="00EE0549">
        <w:rPr>
          <w:rFonts w:ascii="Times New Roman" w:hAnsi="Times New Roman" w:cs="Times New Roman"/>
          <w:b/>
          <w:sz w:val="28"/>
          <w:szCs w:val="28"/>
        </w:rPr>
        <w:t xml:space="preserve">nelle procedure individuali e concorsuali </w:t>
      </w:r>
      <w:r w:rsidRPr="00CB2738">
        <w:rPr>
          <w:rFonts w:ascii="Times New Roman" w:hAnsi="Times New Roman" w:cs="Times New Roman"/>
          <w:b/>
          <w:sz w:val="28"/>
          <w:szCs w:val="28"/>
        </w:rPr>
        <w:t xml:space="preserve">fino al </w:t>
      </w:r>
      <w:r w:rsidR="00EE0549">
        <w:rPr>
          <w:rFonts w:ascii="Times New Roman" w:hAnsi="Times New Roman" w:cs="Times New Roman"/>
          <w:b/>
          <w:sz w:val="28"/>
          <w:szCs w:val="28"/>
        </w:rPr>
        <w:t>15</w:t>
      </w:r>
      <w:r w:rsidRPr="00CB2738">
        <w:rPr>
          <w:rFonts w:ascii="Times New Roman" w:hAnsi="Times New Roman" w:cs="Times New Roman"/>
          <w:b/>
          <w:sz w:val="28"/>
          <w:szCs w:val="28"/>
        </w:rPr>
        <w:t>.4.2020.</w:t>
      </w:r>
    </w:p>
    <w:p w:rsidR="00361AAD" w:rsidRPr="00CB2738" w:rsidRDefault="00870901" w:rsidP="00361AA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8">
        <w:rPr>
          <w:rFonts w:ascii="Times New Roman" w:hAnsi="Times New Roman" w:cs="Times New Roman"/>
          <w:b/>
          <w:sz w:val="28"/>
          <w:szCs w:val="28"/>
        </w:rPr>
        <w:t xml:space="preserve">Si comunichi con urgenza via </w:t>
      </w:r>
      <w:proofErr w:type="spellStart"/>
      <w:r w:rsidRPr="00CB2738">
        <w:rPr>
          <w:rFonts w:ascii="Times New Roman" w:hAnsi="Times New Roman" w:cs="Times New Roman"/>
          <w:b/>
          <w:sz w:val="28"/>
          <w:szCs w:val="28"/>
        </w:rPr>
        <w:t>pec</w:t>
      </w:r>
      <w:proofErr w:type="spellEnd"/>
      <w:r w:rsidRPr="00CB2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49">
        <w:rPr>
          <w:rFonts w:ascii="Times New Roman" w:hAnsi="Times New Roman" w:cs="Times New Roman"/>
          <w:b/>
          <w:sz w:val="28"/>
          <w:szCs w:val="28"/>
        </w:rPr>
        <w:t xml:space="preserve">a SOVEMO-IVG, </w:t>
      </w:r>
      <w:r w:rsidRPr="00CB2738">
        <w:rPr>
          <w:rFonts w:ascii="Times New Roman" w:hAnsi="Times New Roman" w:cs="Times New Roman"/>
          <w:b/>
          <w:sz w:val="28"/>
          <w:szCs w:val="28"/>
        </w:rPr>
        <w:t>agli Ordini Professionali</w:t>
      </w:r>
      <w:r w:rsidR="00FE2A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2AD1" w:rsidRPr="00FE2AD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si inoltri ai Curatori attraverso il circuito </w:t>
      </w:r>
      <w:proofErr w:type="spellStart"/>
      <w:proofErr w:type="gramStart"/>
      <w:r w:rsidR="00FE2AD1" w:rsidRPr="00FE2AD1">
        <w:rPr>
          <w:rFonts w:ascii="Times New Roman" w:hAnsi="Times New Roman" w:cs="Times New Roman"/>
          <w:b/>
          <w:sz w:val="28"/>
          <w:szCs w:val="28"/>
          <w:highlight w:val="yellow"/>
        </w:rPr>
        <w:t>Fallco</w:t>
      </w:r>
      <w:proofErr w:type="spellEnd"/>
      <w:r w:rsidR="00FE2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738">
        <w:rPr>
          <w:rFonts w:ascii="Times New Roman" w:hAnsi="Times New Roman" w:cs="Times New Roman"/>
          <w:b/>
          <w:sz w:val="28"/>
          <w:szCs w:val="28"/>
        </w:rPr>
        <w:t xml:space="preserve"> e</w:t>
      </w:r>
      <w:proofErr w:type="gramEnd"/>
      <w:r w:rsidRPr="00CB2738">
        <w:rPr>
          <w:rFonts w:ascii="Times New Roman" w:hAnsi="Times New Roman" w:cs="Times New Roman"/>
          <w:b/>
          <w:sz w:val="28"/>
          <w:szCs w:val="28"/>
        </w:rPr>
        <w:t xml:space="preserve"> si pubblichi sul sito web del Tribunale</w:t>
      </w:r>
      <w:r w:rsidR="00361AAD" w:rsidRPr="00CB2738">
        <w:rPr>
          <w:rFonts w:ascii="Times New Roman" w:hAnsi="Times New Roman" w:cs="Times New Roman"/>
          <w:b/>
          <w:sz w:val="28"/>
          <w:szCs w:val="28"/>
        </w:rPr>
        <w:t xml:space="preserve"> con affissione sulla porta della stanza 46.</w:t>
      </w:r>
    </w:p>
    <w:p w:rsidR="00361AAD" w:rsidRPr="00CB2738" w:rsidRDefault="00361AAD" w:rsidP="00361AA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8">
        <w:rPr>
          <w:rFonts w:ascii="Times New Roman" w:hAnsi="Times New Roman" w:cs="Times New Roman"/>
          <w:b/>
          <w:sz w:val="28"/>
          <w:szCs w:val="28"/>
        </w:rPr>
        <w:t>I</w:t>
      </w:r>
      <w:r w:rsidR="00EE0549">
        <w:rPr>
          <w:rFonts w:ascii="Times New Roman" w:hAnsi="Times New Roman" w:cs="Times New Roman"/>
          <w:b/>
          <w:sz w:val="28"/>
          <w:szCs w:val="28"/>
        </w:rPr>
        <w:t xml:space="preserve">VG </w:t>
      </w:r>
      <w:proofErr w:type="spellStart"/>
      <w:r w:rsidR="00EE0549">
        <w:rPr>
          <w:rFonts w:ascii="Times New Roman" w:hAnsi="Times New Roman" w:cs="Times New Roman"/>
          <w:b/>
          <w:sz w:val="28"/>
          <w:szCs w:val="28"/>
        </w:rPr>
        <w:t>Sovemo</w:t>
      </w:r>
      <w:proofErr w:type="spellEnd"/>
      <w:r w:rsidR="00EE0549">
        <w:rPr>
          <w:rFonts w:ascii="Times New Roman" w:hAnsi="Times New Roman" w:cs="Times New Roman"/>
          <w:b/>
          <w:sz w:val="28"/>
          <w:szCs w:val="28"/>
        </w:rPr>
        <w:t xml:space="preserve"> ed i curatori </w:t>
      </w:r>
      <w:proofErr w:type="gramStart"/>
      <w:r w:rsidR="00EE0549">
        <w:rPr>
          <w:rFonts w:ascii="Times New Roman" w:hAnsi="Times New Roman" w:cs="Times New Roman"/>
          <w:b/>
          <w:sz w:val="28"/>
          <w:szCs w:val="28"/>
        </w:rPr>
        <w:t xml:space="preserve">interessati </w:t>
      </w:r>
      <w:r w:rsidRPr="00CB2738">
        <w:rPr>
          <w:rFonts w:ascii="Times New Roman" w:hAnsi="Times New Roman" w:cs="Times New Roman"/>
          <w:b/>
          <w:sz w:val="28"/>
          <w:szCs w:val="28"/>
        </w:rPr>
        <w:t xml:space="preserve"> provvederanno</w:t>
      </w:r>
      <w:proofErr w:type="gramEnd"/>
      <w:r w:rsidRPr="00CB2738">
        <w:rPr>
          <w:rFonts w:ascii="Times New Roman" w:hAnsi="Times New Roman" w:cs="Times New Roman"/>
          <w:b/>
          <w:sz w:val="28"/>
          <w:szCs w:val="28"/>
        </w:rPr>
        <w:t xml:space="preserve"> a depositare telematicamente il presente provvedimento dei </w:t>
      </w:r>
      <w:r w:rsidR="00CB2738">
        <w:rPr>
          <w:rFonts w:ascii="Times New Roman" w:hAnsi="Times New Roman" w:cs="Times New Roman"/>
          <w:b/>
          <w:sz w:val="28"/>
          <w:szCs w:val="28"/>
        </w:rPr>
        <w:t>g</w:t>
      </w:r>
      <w:r w:rsidRPr="00CB2738">
        <w:rPr>
          <w:rFonts w:ascii="Times New Roman" w:hAnsi="Times New Roman" w:cs="Times New Roman"/>
          <w:b/>
          <w:sz w:val="28"/>
          <w:szCs w:val="28"/>
        </w:rPr>
        <w:t>iudici della Sezione nei singoli fascicoli oggetto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38">
        <w:rPr>
          <w:rFonts w:ascii="Times New Roman" w:hAnsi="Times New Roman" w:cs="Times New Roman"/>
          <w:b/>
          <w:sz w:val="28"/>
          <w:szCs w:val="28"/>
        </w:rPr>
        <w:t>di rinvio.</w:t>
      </w:r>
    </w:p>
    <w:p w:rsidR="00361AAD" w:rsidRDefault="00CB2738" w:rsidP="00361AAD">
      <w:pPr>
        <w:spacing w:after="0" w:line="240" w:lineRule="auto"/>
        <w:ind w:left="36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361AAD">
        <w:rPr>
          <w:rFonts w:ascii="Times New Roman" w:hAnsi="Times New Roman" w:cs="Times New Roman"/>
          <w:sz w:val="28"/>
          <w:szCs w:val="28"/>
        </w:rPr>
        <w:t>enova, 1</w:t>
      </w:r>
      <w:r w:rsidR="00EE0549">
        <w:rPr>
          <w:rFonts w:ascii="Times New Roman" w:hAnsi="Times New Roman" w:cs="Times New Roman"/>
          <w:sz w:val="28"/>
          <w:szCs w:val="28"/>
        </w:rPr>
        <w:t>7</w:t>
      </w:r>
      <w:r w:rsidR="00361AAD">
        <w:rPr>
          <w:rFonts w:ascii="Times New Roman" w:hAnsi="Times New Roman" w:cs="Times New Roman"/>
          <w:sz w:val="28"/>
          <w:szCs w:val="28"/>
        </w:rPr>
        <w:t xml:space="preserve"> marzo 2020              </w:t>
      </w:r>
    </w:p>
    <w:p w:rsidR="00361AAD" w:rsidRDefault="00361AAD" w:rsidP="00361AA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Il Presid</w:t>
      </w:r>
      <w:r w:rsidR="00CB273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nte di Sezione</w:t>
      </w:r>
    </w:p>
    <w:p w:rsidR="00361AAD" w:rsidRDefault="00361AAD" w:rsidP="00361AA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Dr. Roberto Braccialini</w:t>
      </w:r>
    </w:p>
    <w:p w:rsidR="00361AAD" w:rsidRDefault="00361AAD" w:rsidP="00361AA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2962275" cy="12241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unga o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28" cy="122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901" w:rsidRPr="00870901" w:rsidRDefault="00870901" w:rsidP="00361AA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0901" w:rsidRPr="00870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26D67"/>
    <w:multiLevelType w:val="hybridMultilevel"/>
    <w:tmpl w:val="E710F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F5"/>
    <w:rsid w:val="00211302"/>
    <w:rsid w:val="002B6C16"/>
    <w:rsid w:val="00361AAD"/>
    <w:rsid w:val="005469F5"/>
    <w:rsid w:val="00855932"/>
    <w:rsid w:val="00870901"/>
    <w:rsid w:val="00921E33"/>
    <w:rsid w:val="00BA695C"/>
    <w:rsid w:val="00CB2738"/>
    <w:rsid w:val="00DA6A9E"/>
    <w:rsid w:val="00DC21CE"/>
    <w:rsid w:val="00DF57C3"/>
    <w:rsid w:val="00EE0549"/>
    <w:rsid w:val="00F81313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42FB"/>
  <w15:chartTrackingRefBased/>
  <w15:docId w15:val="{C0785214-F359-4539-9346-7708706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E0549"/>
    <w:pPr>
      <w:keepNext/>
      <w:spacing w:after="0" w:line="240" w:lineRule="auto"/>
      <w:jc w:val="center"/>
      <w:outlineLvl w:val="0"/>
    </w:pPr>
    <w:rPr>
      <w:rFonts w:ascii="Century Schoolbook" w:eastAsia="Times New Roman" w:hAnsi="Century Schoolbook" w:cs="Arial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9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E0549"/>
    <w:rPr>
      <w:rFonts w:ascii="Century Schoolbook" w:eastAsia="Times New Roman" w:hAnsi="Century Schoolbook" w:cs="Arial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EE0549"/>
    <w:pPr>
      <w:spacing w:after="0" w:line="480" w:lineRule="auto"/>
      <w:jc w:val="center"/>
    </w:pPr>
    <w:rPr>
      <w:rFonts w:ascii="Century Schoolbook" w:eastAsia="Times New Roman" w:hAnsi="Century Schoolbook" w:cs="Arial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Roberto Braccialini</cp:lastModifiedBy>
  <cp:revision>3</cp:revision>
  <dcterms:created xsi:type="dcterms:W3CDTF">2020-03-17T14:27:00Z</dcterms:created>
  <dcterms:modified xsi:type="dcterms:W3CDTF">2020-03-17T15:24:00Z</dcterms:modified>
</cp:coreProperties>
</file>