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DF600B" w:rsidRPr="00DF600B" w:rsidTr="00DF60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00B" w:rsidRPr="00DF600B" w:rsidRDefault="00DF600B" w:rsidP="00DF600B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DF600B" w:rsidRPr="00DF600B" w:rsidRDefault="00DF600B" w:rsidP="00DF600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DF600B" w:rsidRPr="00DF600B" w:rsidRDefault="00DF600B" w:rsidP="00DF600B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FF0000"/>
          <w:kern w:val="36"/>
          <w:sz w:val="32"/>
          <w:szCs w:val="32"/>
          <w:lang w:eastAsia="it-IT"/>
        </w:rPr>
      </w:pPr>
      <w:r>
        <w:rPr>
          <w:rFonts w:eastAsia="Times New Roman" w:cs="Times New Roman"/>
          <w:b/>
          <w:bCs/>
          <w:kern w:val="36"/>
          <w:sz w:val="32"/>
          <w:szCs w:val="32"/>
          <w:lang w:eastAsia="it-IT"/>
        </w:rPr>
        <w:t>MINISTERO DELLA GIUSTIZIA</w:t>
      </w:r>
      <w:r>
        <w:rPr>
          <w:rFonts w:eastAsia="Times New Roman" w:cs="Times New Roman"/>
          <w:b/>
          <w:bCs/>
          <w:kern w:val="36"/>
          <w:sz w:val="32"/>
          <w:szCs w:val="32"/>
          <w:lang w:eastAsia="it-IT"/>
        </w:rPr>
        <w:br/>
      </w:r>
      <w:r w:rsidRPr="00DF600B">
        <w:rPr>
          <w:rFonts w:eastAsia="Times New Roman" w:cs="Times New Roman"/>
          <w:szCs w:val="24"/>
          <w:lang w:eastAsia="it-IT"/>
        </w:rPr>
        <w:t xml:space="preserve">DECRETO 16 gennaio 2018 </w:t>
      </w:r>
      <w:r>
        <w:rPr>
          <w:rFonts w:eastAsia="Times New Roman" w:cs="Times New Roman"/>
          <w:b/>
          <w:bCs/>
          <w:kern w:val="36"/>
          <w:sz w:val="32"/>
          <w:szCs w:val="32"/>
          <w:lang w:eastAsia="it-IT"/>
        </w:rPr>
        <w:br/>
      </w:r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Adeguamento dei limiti di reddito per </w:t>
      </w:r>
      <w:proofErr w:type="gram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l'ammissione  al</w:t>
      </w:r>
      <w:proofErr w:type="gram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patrocinio  a</w:t>
      </w:r>
      <w:r>
        <w:rPr>
          <w:rFonts w:eastAsia="Times New Roman" w:cs="Times New Roman"/>
          <w:b/>
          <w:bCs/>
          <w:kern w:val="36"/>
          <w:sz w:val="32"/>
          <w:szCs w:val="32"/>
          <w:lang w:eastAsia="it-IT"/>
        </w:rPr>
        <w:br/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spese dello Stato. </w:t>
      </w:r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>
        <w:rPr>
          <w:rFonts w:eastAsia="Times New Roman" w:cs="Times New Roman"/>
          <w:b/>
          <w:bCs/>
          <w:kern w:val="36"/>
          <w:sz w:val="32"/>
          <w:szCs w:val="32"/>
          <w:lang w:eastAsia="it-IT"/>
        </w:rPr>
        <w:br/>
      </w:r>
      <w:r w:rsidRPr="00DF600B">
        <w:rPr>
          <w:rFonts w:eastAsia="Times New Roman" w:cs="Times New Roman"/>
          <w:color w:val="FF0000"/>
          <w:szCs w:val="24"/>
          <w:lang w:eastAsia="it-IT"/>
        </w:rPr>
        <w:t xml:space="preserve">(GU n.49 del 28-2-2018) 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IL CAPO DEL DIPARTIMENTO 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PER GLI AFFARI DI GIUSTIZIA 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</w:t>
      </w:r>
      <w:proofErr w:type="gram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proofErr w:type="gram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Ministero della Giustizia  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proofErr w:type="gram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concerto con  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IL RAGIONIERE GENERALE DELLO STATO 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</w:t>
      </w:r>
      <w:proofErr w:type="gram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proofErr w:type="gram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Ministero dell'economia e delle finanze 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l'art. 76 del testo unico </w:t>
      </w:r>
      <w:proofErr w:type="gram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delle  disposizioni</w:t>
      </w:r>
      <w:proofErr w:type="gram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legislative  e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regolamentari</w:t>
      </w:r>
      <w:proofErr w:type="gram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materia di spese di giustizia, approvato con decreto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proofErr w:type="gram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Presidente della Repubblica 30 maggio 2002, n. 115, che fissa  le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condizioni</w:t>
      </w:r>
      <w:proofErr w:type="gram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reddituali per l'ammissione al patrocinio  a  spese  dello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Stato; 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l'art. 77 del citato testo unico, </w:t>
      </w:r>
      <w:proofErr w:type="gram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che  prevede</w:t>
      </w:r>
      <w:proofErr w:type="gram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l'adeguamento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ogni</w:t>
      </w:r>
      <w:proofErr w:type="gram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due anni dei limiti di reddito per l'ammissione al patrocinio  a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spese  dello</w:t>
      </w:r>
      <w:proofErr w:type="gram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Stato   in   relazione   alla   variazione,   accertata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dall'Istituto nazionale </w:t>
      </w:r>
      <w:proofErr w:type="gram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di  statistica</w:t>
      </w:r>
      <w:proofErr w:type="gram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,  dell'indice  dei  prezzi  al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consumo</w:t>
      </w:r>
      <w:proofErr w:type="gram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le famiglie  di  operai  e  impiegati,  verificatesi  nel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biennio</w:t>
      </w:r>
      <w:proofErr w:type="gram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precedente,  da  effettuarsi  con  decreto  dirigenziale  del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Ministero della giustizia, di concerto con il Ministero dell'economia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finanze; 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</w:t>
      </w:r>
      <w:proofErr w:type="spell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interdirigenziale</w:t>
      </w:r>
      <w:proofErr w:type="spell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emanato in </w:t>
      </w:r>
      <w:proofErr w:type="gram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data  7</w:t>
      </w:r>
      <w:proofErr w:type="gram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maggio  2015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proofErr w:type="gram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Capo del Dipartimento per gli affari di giustizia  del  Ministero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giustizia, di concerto con il Ragioniere generale  dello  Stato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proofErr w:type="gram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Ministero dell'economia e delle finanze,  registrato  alla  Corte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proofErr w:type="gram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conti in data 20 luglio 2015, con il quale, con riferimento  alla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variazione</w:t>
      </w:r>
      <w:proofErr w:type="gram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citato indice dei prezzi al consumo  verificatasi  nel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periodo</w:t>
      </w:r>
      <w:proofErr w:type="gram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 1° luglio 2012 al 30 giugno 2014, </w:t>
      </w:r>
      <w:proofErr w:type="spell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stato fissato  in  €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11.528,41 l'importo previsto dall'art. 76, comma 1, del </w:t>
      </w:r>
      <w:proofErr w:type="gram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citato  testo</w:t>
      </w:r>
      <w:proofErr w:type="gramEnd"/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unico</w:t>
      </w:r>
      <w:proofErr w:type="gram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l'ammissione al patrocinio a spese dello Stato; 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Ritenuto </w:t>
      </w:r>
      <w:proofErr w:type="gram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di  dover</w:t>
      </w:r>
      <w:proofErr w:type="gram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adeguare  il  predetto  limite  di  reddito  in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relazione</w:t>
      </w:r>
      <w:proofErr w:type="gram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variazione del medesimo indice dei prezzi  al  consumo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verificatasi</w:t>
      </w:r>
      <w:proofErr w:type="gram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 periodo dal 1° luglio 2014 al 30 giugno 2016; 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Rilevato che, in tale </w:t>
      </w:r>
      <w:proofErr w:type="gram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biennio,  dai</w:t>
      </w:r>
      <w:proofErr w:type="gram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dati  accertati  dall'Istituto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nazionale  di</w:t>
      </w:r>
      <w:proofErr w:type="gram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statistica  risulta  una  variazione  in   diminuzione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dell'indice</w:t>
      </w:r>
      <w:proofErr w:type="gram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prezzi  al  consumo  per  le  famiglie  di  operai  e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impiegati</w:t>
      </w:r>
      <w:proofErr w:type="gram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pari allo 0,3%, 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Decretano: 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L'importo  indicato</w:t>
      </w:r>
      <w:proofErr w:type="gram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nell'art.  </w:t>
      </w:r>
      <w:proofErr w:type="gram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76,  comma</w:t>
      </w:r>
      <w:proofErr w:type="gram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1,  del   decreto   del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Presidente della Repubblica 30 maggio 2002, n. 115, </w:t>
      </w:r>
      <w:proofErr w:type="spell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aggiornato  ad</w:t>
      </w:r>
      <w:proofErr w:type="gramEnd"/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€ </w:t>
      </w:r>
      <w:bookmarkStart w:id="0" w:name="_GoBack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11.493,82. </w:t>
      </w:r>
      <w:bookmarkEnd w:id="0"/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decreto </w:t>
      </w:r>
      <w:proofErr w:type="spell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verra</w:t>
      </w:r>
      <w:proofErr w:type="gram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inviato</w:t>
      </w:r>
      <w:proofErr w:type="gram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agli  organi  di  controllo  e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pubblicato</w:t>
      </w:r>
      <w:proofErr w:type="gram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nella Gazzetta Ufficiale della Repubblica italiana. 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16 gennaio 2018  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Il Capo del Dipartimento  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</w:t>
      </w:r>
      <w:proofErr w:type="gram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proofErr w:type="gram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gli affari di giustizia 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Piccirillo         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Ragioniere generale 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</w:t>
      </w:r>
      <w:proofErr w:type="gramStart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>dello</w:t>
      </w:r>
      <w:proofErr w:type="gramEnd"/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Stato 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Franco </w:t>
      </w: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DF600B" w:rsidRPr="00DF600B" w:rsidRDefault="00DF600B" w:rsidP="00DF6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DF600B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Registrato alla Corte dei conti il 31 gennaio 2018, n. 1-212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DF600B" w:rsidRPr="00DF600B" w:rsidTr="00DF60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00B" w:rsidRPr="00DF600B" w:rsidRDefault="00DF600B" w:rsidP="00DF600B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DF600B" w:rsidRPr="00DF600B" w:rsidRDefault="00DF600B" w:rsidP="00DF600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16202" w:rsidRDefault="00916202" w:rsidP="00DF600B">
      <w:pPr>
        <w:jc w:val="both"/>
      </w:pPr>
    </w:p>
    <w:sectPr w:rsidR="009162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0B"/>
    <w:rsid w:val="00916202"/>
    <w:rsid w:val="00DF600B"/>
    <w:rsid w:val="00F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E26C9-9483-4409-8F8F-6F53393A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F600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600B"/>
    <w:rPr>
      <w:rFonts w:eastAsia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F60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F600B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DF6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Bordo</dc:creator>
  <cp:keywords/>
  <dc:description/>
  <cp:lastModifiedBy>Daniela Bordo</cp:lastModifiedBy>
  <cp:revision>1</cp:revision>
  <dcterms:created xsi:type="dcterms:W3CDTF">2018-03-03T08:31:00Z</dcterms:created>
  <dcterms:modified xsi:type="dcterms:W3CDTF">2018-03-03T08:49:00Z</dcterms:modified>
</cp:coreProperties>
</file>